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13C" w:rsidRDefault="0077413C" w:rsidP="0077413C">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color w:val="2B6991"/>
          <w:sz w:val="26"/>
          <w:szCs w:val="26"/>
        </w:rPr>
      </w:pPr>
      <w:r>
        <w:rPr>
          <w:rFonts w:ascii="Helvetica Neue" w:eastAsia="Helvetica Neue" w:hAnsi="Helvetica Neue" w:cs="Helvetica Neue"/>
          <w:b/>
          <w:smallCaps/>
          <w:color w:val="2B6991"/>
          <w:sz w:val="26"/>
          <w:szCs w:val="26"/>
        </w:rPr>
        <w:t>Die Werkstatt der Schmetterlinge</w:t>
      </w:r>
    </w:p>
    <w:p w:rsidR="0077413C" w:rsidRPr="009C3392"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i/>
        </w:rPr>
      </w:pPr>
      <w:r>
        <w:rPr>
          <w:rFonts w:eastAsia="Helvetica Neue Light"/>
          <w:i/>
        </w:rPr>
        <w:t>Nach dem Kinderbuch von Giaconda Belli</w:t>
      </w:r>
      <w:r w:rsidRPr="009C3392">
        <w:rPr>
          <w:rFonts w:eastAsia="Helvetica Neue Light"/>
          <w:i/>
        </w:rPr>
        <w:br/>
        <w:t>Für die ganze Familie, empfohlen ab 5 Jahren</w:t>
      </w:r>
    </w:p>
    <w:p w:rsidR="0077413C" w:rsidRPr="001F109E" w:rsidRDefault="0077413C" w:rsidP="0077413C">
      <w:pPr>
        <w:spacing w:after="180" w:line="312" w:lineRule="auto"/>
        <w:rPr>
          <w:rFonts w:eastAsia="Helvetica Neue Light"/>
        </w:rPr>
      </w:pPr>
      <w:bookmarkStart w:id="0" w:name="_GoBack"/>
      <w:bookmarkEnd w:id="0"/>
      <w:r w:rsidRPr="001F109E">
        <w:rPr>
          <w:rFonts w:eastAsia="Helvetica Neue Light"/>
        </w:rPr>
        <w:t>Am Anfang steht das Nichts. Alles wartet darauf, erschaffen zu werden! Genau das ist die Arbeit der Gestalter und Gestalterinnen aller Dinge.</w:t>
      </w:r>
    </w:p>
    <w:p w:rsidR="0077413C" w:rsidRPr="001F109E" w:rsidRDefault="0077413C" w:rsidP="0077413C">
      <w:pPr>
        <w:spacing w:after="180" w:line="312" w:lineRule="auto"/>
        <w:rPr>
          <w:rFonts w:eastAsia="Helvetica Neue Light"/>
        </w:rPr>
      </w:pPr>
      <w:r w:rsidRPr="001F109E">
        <w:rPr>
          <w:rFonts w:eastAsia="Helvetica Neue Light"/>
        </w:rPr>
        <w:t>Rudolfa, die Enkelin des Erfinders des Regenbogens, folgt einem großen Traum: Sie träumt davon, ein Wesen zu erschaffen, zart und bunt wie eine Blume, leicht wie ein Vogel, etwas wunderschönes, das allen nur Freude bereitet. Das ist nicht einfach, denn es gibt ein Gesetz, über das die weise Alte wacht: Tiere werden für das Tierreich erschaffen und Pflanzen für das Pflanzenreich. Rudolfa begibt sich, gemeinsam mit ihren FreundInnen Fedora und Paganini, auf eine große Suche.</w:t>
      </w:r>
    </w:p>
    <w:p w:rsidR="0077413C" w:rsidRPr="001F109E" w:rsidRDefault="0077413C" w:rsidP="0077413C">
      <w:pPr>
        <w:spacing w:after="180" w:line="312" w:lineRule="auto"/>
        <w:rPr>
          <w:rFonts w:eastAsia="Helvetica Neue Light"/>
        </w:rPr>
      </w:pPr>
      <w:r w:rsidRPr="001F109E">
        <w:rPr>
          <w:rFonts w:eastAsia="Helvetica Neue Light"/>
        </w:rPr>
        <w:t>Mit diesem Stück stellt sich Theater Asou den großen Fragen: Was war am Anfang? Wie entstand die Welt?</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77413C" w:rsidRDefault="0077413C" w:rsidP="0077413C">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rPr>
      </w:pPr>
      <w:r>
        <w:rPr>
          <w:rFonts w:ascii="Helvetica Neue" w:eastAsia="Helvetica Neue" w:hAnsi="Helvetica Neue" w:cs="Helvetica Neue"/>
          <w:b/>
        </w:rPr>
        <w:t>TEAM</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Regie &amp; Buch: </w:t>
      </w:r>
      <w:r>
        <w:rPr>
          <w:rFonts w:eastAsia="Helvetica Neue Light"/>
        </w:rPr>
        <w:tab/>
      </w:r>
      <w:r>
        <w:rPr>
          <w:rFonts w:eastAsia="Helvetica Neue Light"/>
        </w:rPr>
        <w:tab/>
        <w:t>Michael Hofkirchner</w:t>
      </w:r>
      <w:r>
        <w:rPr>
          <w:rFonts w:eastAsia="Helvetica Neue Light"/>
        </w:rPr>
        <w:br/>
        <w:t xml:space="preserve">Schauspiel: </w:t>
      </w:r>
      <w:r>
        <w:rPr>
          <w:rFonts w:eastAsia="Helvetica Neue Light"/>
        </w:rPr>
        <w:tab/>
      </w:r>
      <w:r>
        <w:rPr>
          <w:rFonts w:eastAsia="Helvetica Neue Light"/>
        </w:rPr>
        <w:tab/>
      </w:r>
      <w:r>
        <w:rPr>
          <w:rFonts w:eastAsia="Helvetica Neue Light"/>
        </w:rPr>
        <w:tab/>
        <w:t xml:space="preserve">Michael Hofkirchner, Ursula Litschauer, Ursula Urban, </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Livemusik:</w:t>
      </w:r>
      <w:r>
        <w:rPr>
          <w:rFonts w:eastAsia="Helvetica Neue Light"/>
        </w:rPr>
        <w:tab/>
      </w:r>
      <w:r>
        <w:rPr>
          <w:rFonts w:eastAsia="Helvetica Neue Light"/>
        </w:rPr>
        <w:tab/>
      </w:r>
      <w:r>
        <w:rPr>
          <w:rFonts w:eastAsia="Helvetica Neue Light"/>
        </w:rPr>
        <w:tab/>
        <w:t>Fiona Thausing Wang</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Komposition:</w:t>
      </w:r>
      <w:r>
        <w:rPr>
          <w:rFonts w:eastAsia="Helvetica Neue Light"/>
        </w:rPr>
        <w:tab/>
      </w:r>
      <w:r>
        <w:rPr>
          <w:rFonts w:eastAsia="Helvetica Neue Light"/>
        </w:rPr>
        <w:tab/>
      </w:r>
      <w:r>
        <w:rPr>
          <w:rFonts w:eastAsia="Helvetica Neue Light"/>
        </w:rPr>
        <w:tab/>
        <w:t>Henrik Sande</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Stück:</w:t>
      </w:r>
      <w:r>
        <w:rPr>
          <w:rFonts w:eastAsia="Helvetica Neue Light"/>
        </w:rPr>
        <w:tab/>
      </w:r>
      <w:r>
        <w:rPr>
          <w:rFonts w:eastAsia="Helvetica Neue Light"/>
        </w:rPr>
        <w:tab/>
      </w:r>
      <w:r>
        <w:rPr>
          <w:rFonts w:eastAsia="Helvetica Neue Light"/>
        </w:rPr>
        <w:tab/>
      </w:r>
      <w:r>
        <w:rPr>
          <w:rFonts w:eastAsia="Helvetica Neue Light"/>
        </w:rPr>
        <w:tab/>
        <w:t>Michael Hofkirchner &amp; Esemble</w:t>
      </w:r>
      <w:r>
        <w:rPr>
          <w:rFonts w:eastAsia="Helvetica Neue Light"/>
        </w:rPr>
        <w:br/>
        <w:t>Technik:</w:t>
      </w:r>
      <w:r>
        <w:rPr>
          <w:rFonts w:eastAsia="Helvetica Neue Light"/>
        </w:rPr>
        <w:tab/>
      </w:r>
      <w:r>
        <w:rPr>
          <w:rFonts w:eastAsia="Helvetica Neue Light"/>
        </w:rPr>
        <w:tab/>
      </w:r>
      <w:r>
        <w:rPr>
          <w:rFonts w:eastAsia="Helvetica Neue Light"/>
        </w:rPr>
        <w:tab/>
        <w:t>Kai Podhraski</w:t>
      </w:r>
      <w:r>
        <w:rPr>
          <w:rFonts w:eastAsia="Helvetica Neue Light"/>
        </w:rPr>
        <w:br/>
        <w:t>Bühnenbild</w:t>
      </w:r>
      <w:r>
        <w:rPr>
          <w:rFonts w:eastAsia="Helvetica Neue Light"/>
        </w:rPr>
        <w:tab/>
      </w:r>
      <w:r>
        <w:rPr>
          <w:rFonts w:eastAsia="Helvetica Neue Light"/>
        </w:rPr>
        <w:tab/>
      </w:r>
      <w:r>
        <w:rPr>
          <w:rFonts w:eastAsia="Helvetica Neue Light"/>
        </w:rPr>
        <w:tab/>
        <w:t>Christina Bergner, Arian Andiel</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Kostüme: </w:t>
      </w:r>
      <w:r>
        <w:rPr>
          <w:rFonts w:eastAsia="Helvetica Neue Light"/>
        </w:rPr>
        <w:tab/>
      </w:r>
      <w:r>
        <w:rPr>
          <w:rFonts w:eastAsia="Helvetica Neue Light"/>
        </w:rPr>
        <w:tab/>
      </w:r>
      <w:r>
        <w:rPr>
          <w:rFonts w:eastAsia="Helvetica Neue Light"/>
        </w:rPr>
        <w:tab/>
        <w:t>Barbara Häusl</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Puppen:</w:t>
      </w:r>
      <w:r>
        <w:rPr>
          <w:rFonts w:eastAsia="Helvetica Neue Light"/>
        </w:rPr>
        <w:tab/>
      </w:r>
      <w:r>
        <w:rPr>
          <w:rFonts w:eastAsia="Helvetica Neue Light"/>
        </w:rPr>
        <w:tab/>
      </w:r>
      <w:r>
        <w:rPr>
          <w:rFonts w:eastAsia="Helvetica Neue Light"/>
        </w:rPr>
        <w:tab/>
        <w:t>Micheal Hofkirchner</w:t>
      </w:r>
      <w:r>
        <w:rPr>
          <w:rFonts w:eastAsia="Helvetica Neue Light"/>
        </w:rPr>
        <w:br/>
        <w:t>Fotos:</w:t>
      </w:r>
      <w:r>
        <w:rPr>
          <w:rFonts w:eastAsia="Helvetica Neue Light"/>
        </w:rPr>
        <w:tab/>
      </w:r>
      <w:r>
        <w:rPr>
          <w:rFonts w:eastAsia="Helvetica Neue Light"/>
        </w:rPr>
        <w:tab/>
      </w:r>
      <w:r>
        <w:rPr>
          <w:rFonts w:eastAsia="Helvetica Neue Light"/>
        </w:rPr>
        <w:tab/>
      </w:r>
      <w:r>
        <w:rPr>
          <w:rFonts w:eastAsia="Helvetica Neue Light"/>
        </w:rPr>
        <w:tab/>
        <w:t>Eva Buchinger</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Produktionsleitung:</w:t>
      </w:r>
      <w:r>
        <w:rPr>
          <w:rFonts w:eastAsia="Helvetica Neue Light"/>
        </w:rPr>
        <w:tab/>
      </w:r>
      <w:r>
        <w:rPr>
          <w:rFonts w:eastAsia="Helvetica Neue Light"/>
        </w:rPr>
        <w:tab/>
        <w:t>Ruth Knapp, Ursula Litschauer</w:t>
      </w: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77413C" w:rsidRDefault="0077413C" w:rsidP="0077413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 xml:space="preserve">Fotos/Video/Informationen auf der Webseite: </w:t>
      </w:r>
      <w:r w:rsidRPr="009C5A06">
        <w:rPr>
          <w:rFonts w:eastAsia="Helvetica Neue Light"/>
        </w:rPr>
        <w:t>http://www.theaterasou.at/kinderstucke/die-werkstatt-der-schmetterlinge/</w:t>
      </w:r>
    </w:p>
    <w:p w:rsidR="00113FC1" w:rsidRDefault="00113FC1" w:rsidP="00113FC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95410C" w:rsidRDefault="0095410C" w:rsidP="0095410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CF0008" w:rsidRPr="0095410C" w:rsidRDefault="00CF0008" w:rsidP="0095410C"/>
    <w:sectPr w:rsidR="00CF0008" w:rsidRPr="0095410C">
      <w:headerReference w:type="even" r:id="rId7"/>
      <w:headerReference w:type="default" r:id="rId8"/>
      <w:footerReference w:type="even" r:id="rId9"/>
      <w:footerReference w:type="default" r:id="rId10"/>
      <w:headerReference w:type="first" r:id="rId11"/>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33D" w:rsidRDefault="00ED533D">
      <w:pPr>
        <w:spacing w:line="240" w:lineRule="auto"/>
      </w:pPr>
      <w:r>
        <w:separator/>
      </w:r>
    </w:p>
  </w:endnote>
  <w:endnote w:type="continuationSeparator" w:id="0">
    <w:p w:rsidR="00ED533D" w:rsidRDefault="00ED53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ED533D">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33D" w:rsidRDefault="00ED533D">
      <w:pPr>
        <w:spacing w:line="240" w:lineRule="auto"/>
      </w:pPr>
      <w:r>
        <w:separator/>
      </w:r>
    </w:p>
  </w:footnote>
  <w:footnote w:type="continuationSeparator" w:id="0">
    <w:p w:rsidR="00ED533D" w:rsidRDefault="00ED53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USERPROPERTY  \*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C7D40"/>
    <w:rsid w:val="00113FC1"/>
    <w:rsid w:val="001E6CE0"/>
    <w:rsid w:val="001F109E"/>
    <w:rsid w:val="0026250E"/>
    <w:rsid w:val="0027755E"/>
    <w:rsid w:val="00292C41"/>
    <w:rsid w:val="002A0426"/>
    <w:rsid w:val="002A720D"/>
    <w:rsid w:val="00362503"/>
    <w:rsid w:val="00445473"/>
    <w:rsid w:val="00534BD0"/>
    <w:rsid w:val="005515CD"/>
    <w:rsid w:val="00647100"/>
    <w:rsid w:val="006E067A"/>
    <w:rsid w:val="006E44E2"/>
    <w:rsid w:val="00747F40"/>
    <w:rsid w:val="00772324"/>
    <w:rsid w:val="0077413C"/>
    <w:rsid w:val="007E4479"/>
    <w:rsid w:val="00821BB5"/>
    <w:rsid w:val="008408E2"/>
    <w:rsid w:val="0088140A"/>
    <w:rsid w:val="008B035C"/>
    <w:rsid w:val="00936BA0"/>
    <w:rsid w:val="0095410C"/>
    <w:rsid w:val="009A518C"/>
    <w:rsid w:val="009C3392"/>
    <w:rsid w:val="009C5A06"/>
    <w:rsid w:val="00A04B7C"/>
    <w:rsid w:val="00AA0596"/>
    <w:rsid w:val="00AC417F"/>
    <w:rsid w:val="00B04A8A"/>
    <w:rsid w:val="00B12F18"/>
    <w:rsid w:val="00B4030D"/>
    <w:rsid w:val="00BE48AB"/>
    <w:rsid w:val="00C24F34"/>
    <w:rsid w:val="00C338AD"/>
    <w:rsid w:val="00CF0008"/>
    <w:rsid w:val="00D930A1"/>
    <w:rsid w:val="00DC5748"/>
    <w:rsid w:val="00E2053D"/>
    <w:rsid w:val="00E345A6"/>
    <w:rsid w:val="00ED533D"/>
    <w:rsid w:val="00ED799B"/>
    <w:rsid w:val="00F46F5E"/>
    <w:rsid w:val="00F571D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1187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3</cp:revision>
  <cp:lastPrinted>2021-07-21T10:23:00Z</cp:lastPrinted>
  <dcterms:created xsi:type="dcterms:W3CDTF">2022-04-07T06:26:00Z</dcterms:created>
  <dcterms:modified xsi:type="dcterms:W3CDTF">2022-04-07T08:18:00Z</dcterms:modified>
</cp:coreProperties>
</file>